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43" w:rsidRDefault="00077B43" w:rsidP="000D442B">
      <w:pPr>
        <w:pStyle w:val="a3"/>
        <w:spacing w:after="0" w:line="238" w:lineRule="atLeast"/>
        <w:jc w:val="center"/>
      </w:pPr>
      <w:r>
        <w:rPr>
          <w:color w:val="00000A"/>
          <w:shd w:val="clear" w:color="auto" w:fill="FFFFFF"/>
        </w:rPr>
        <w:t>Аннотация</w:t>
      </w:r>
    </w:p>
    <w:p w:rsidR="00077B43" w:rsidRDefault="00077B43" w:rsidP="000D442B">
      <w:pPr>
        <w:pStyle w:val="a3"/>
        <w:spacing w:after="0" w:line="238" w:lineRule="atLeast"/>
        <w:ind w:firstLine="709"/>
        <w:jc w:val="center"/>
      </w:pPr>
    </w:p>
    <w:p w:rsidR="00077B43" w:rsidRDefault="00077B43" w:rsidP="000D442B">
      <w:pPr>
        <w:pStyle w:val="a3"/>
        <w:spacing w:after="0" w:line="102" w:lineRule="atLeast"/>
      </w:pPr>
      <w:r>
        <w:t>Программа элективного курса «</w:t>
      </w:r>
      <w:r w:rsidR="000D442B">
        <w:rPr>
          <w:i/>
          <w:iCs/>
          <w:color w:val="000000"/>
          <w:u w:val="single"/>
          <w:shd w:val="clear" w:color="auto" w:fill="FFFFFF"/>
        </w:rPr>
        <w:t>Основы конституционного устройства России</w:t>
      </w:r>
      <w:r>
        <w:t>» предлагается для углубления знаний в 11 классе общеобразовательной средней школы</w:t>
      </w:r>
      <w:r w:rsidR="000D442B">
        <w:t>.</w:t>
      </w:r>
    </w:p>
    <w:p w:rsidR="00077B43" w:rsidRDefault="00077B43" w:rsidP="00077B43">
      <w:pPr>
        <w:pStyle w:val="a3"/>
        <w:spacing w:after="0" w:line="102" w:lineRule="atLeast"/>
        <w:ind w:firstLine="709"/>
      </w:pPr>
      <w:r>
        <w:t>Создание правового государства, укрепление демократических основ российской государственной и общественной жизни требует от современного человека умения реально оценивать окружающую действительность, принимать ответственные политические решения, выражать свою гражданскую позицию, поступать в соответствии с нравственными и правовыми нормами, грамотно взаимодействовать с государством и важнейшими институтами гражданского общества.</w:t>
      </w:r>
    </w:p>
    <w:p w:rsidR="00077B43" w:rsidRDefault="00077B43" w:rsidP="00077B43">
      <w:pPr>
        <w:pStyle w:val="a3"/>
        <w:spacing w:after="0" w:line="102" w:lineRule="atLeast"/>
        <w:ind w:firstLine="709"/>
      </w:pPr>
      <w:r>
        <w:t>Изучение данного курса позволяет учащимся осуществить обобщение знаний в области политики, освоить практическую сторону политической науки.</w:t>
      </w:r>
    </w:p>
    <w:p w:rsidR="00077B43" w:rsidRDefault="00077B43" w:rsidP="00077B43">
      <w:pPr>
        <w:pStyle w:val="a3"/>
        <w:spacing w:after="0" w:line="102" w:lineRule="atLeast"/>
        <w:ind w:firstLine="709"/>
      </w:pPr>
      <w:r>
        <w:t>Кроме того, в нашей школе изучение этого курса поможет учащимся проявить себя в качестве лидеров Совета старшеклассников</w:t>
      </w:r>
      <w:proofErr w:type="gramStart"/>
      <w:r>
        <w:t>..</w:t>
      </w:r>
      <w:proofErr w:type="gramEnd"/>
    </w:p>
    <w:p w:rsidR="00077B43" w:rsidRDefault="00746527" w:rsidP="00077B43">
      <w:pPr>
        <w:pStyle w:val="a3"/>
        <w:spacing w:after="0" w:line="102" w:lineRule="atLeast"/>
        <w:ind w:firstLine="709"/>
      </w:pPr>
      <w:r>
        <w:t>Курс</w:t>
      </w:r>
      <w:r w:rsidR="000D442B">
        <w:t xml:space="preserve"> </w:t>
      </w:r>
      <w:r w:rsidR="00077B43">
        <w:t>расширяет и дополняет знания учащихся, полученные при изучении базового курса «Обществознание», а также содержит новые знания, не содержащиеся в базовых общеобразовательных программах.</w:t>
      </w:r>
    </w:p>
    <w:p w:rsidR="00077B43" w:rsidRDefault="00077B43" w:rsidP="00077B43">
      <w:pPr>
        <w:pStyle w:val="a3"/>
        <w:spacing w:after="0" w:line="102" w:lineRule="atLeast"/>
        <w:ind w:firstLine="709"/>
      </w:pPr>
      <w:proofErr w:type="gramStart"/>
      <w:r>
        <w:t>В процессе преподавания данного курса используются активные формы обучения: лекция, практическое занятие, семинарское занятие, работа группах, работа с документами, текстами, деловая игра, дискуссия, решение проблемных ситуаций, работа</w:t>
      </w:r>
      <w:proofErr w:type="gramEnd"/>
      <w:r>
        <w:t xml:space="preserve"> по составлению таблиц, схем, подготовка сообщений и презентаций, тестовые задания, написание эссе, творческие работы.</w:t>
      </w:r>
    </w:p>
    <w:p w:rsidR="00746527" w:rsidRPr="00746527" w:rsidRDefault="00746527" w:rsidP="00077B43">
      <w:pPr>
        <w:pStyle w:val="a3"/>
        <w:spacing w:after="0" w:line="102" w:lineRule="atLeast"/>
        <w:ind w:firstLine="709"/>
        <w:rPr>
          <w:b/>
        </w:rPr>
      </w:pPr>
      <w:r w:rsidRPr="00746527">
        <w:rPr>
          <w:b/>
        </w:rPr>
        <w:t>Цели:</w:t>
      </w:r>
    </w:p>
    <w:p w:rsidR="00746527" w:rsidRPr="00746527" w:rsidRDefault="00746527" w:rsidP="00746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6527">
        <w:rPr>
          <w:rFonts w:ascii="Times New Roman" w:hAnsi="Times New Roman" w:cs="Times New Roman"/>
          <w:sz w:val="24"/>
          <w:szCs w:val="24"/>
        </w:rPr>
        <w:t xml:space="preserve">научить учеников овладеть юридическими терминами и понятиями; </w:t>
      </w:r>
    </w:p>
    <w:p w:rsidR="00746527" w:rsidRPr="00746527" w:rsidRDefault="00746527" w:rsidP="00746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6527">
        <w:rPr>
          <w:rFonts w:ascii="Times New Roman" w:hAnsi="Times New Roman" w:cs="Times New Roman"/>
          <w:sz w:val="24"/>
          <w:szCs w:val="24"/>
        </w:rPr>
        <w:t xml:space="preserve">способствовать профессиональному самоопределению учащихся, формированию личности, адаптированной к сознательному выбору будущей специальности; </w:t>
      </w:r>
    </w:p>
    <w:p w:rsidR="00746527" w:rsidRPr="00746527" w:rsidRDefault="00746527" w:rsidP="0074652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6527">
        <w:rPr>
          <w:rFonts w:ascii="Times New Roman" w:hAnsi="Times New Roman" w:cs="Times New Roman"/>
          <w:sz w:val="24"/>
          <w:szCs w:val="24"/>
        </w:rPr>
        <w:t xml:space="preserve">способствовать усвоению совокупности конкретных правил поведения в семье, в доме, школе, на улице, учреждениях культуры и т. д. ориентиру на уважение прав и свобод других граждан. </w:t>
      </w:r>
    </w:p>
    <w:p w:rsidR="00746527" w:rsidRPr="00746527" w:rsidRDefault="00746527" w:rsidP="00746527">
      <w:pPr>
        <w:pStyle w:val="a3"/>
        <w:rPr>
          <w:b/>
          <w:bCs/>
        </w:rPr>
      </w:pPr>
      <w:r w:rsidRPr="00746527">
        <w:rPr>
          <w:b/>
          <w:bCs/>
        </w:rPr>
        <w:t>Задачи:</w:t>
      </w:r>
    </w:p>
    <w:p w:rsidR="00746527" w:rsidRPr="00746527" w:rsidRDefault="00746527" w:rsidP="00746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6527">
        <w:rPr>
          <w:rFonts w:ascii="Times New Roman" w:hAnsi="Times New Roman" w:cs="Times New Roman"/>
          <w:sz w:val="24"/>
          <w:szCs w:val="24"/>
        </w:rPr>
        <w:t>знакомство содержанием законодательных актов (или фрагментов из них)</w:t>
      </w:r>
      <w:proofErr w:type="gramStart"/>
      <w:r w:rsidRPr="0074652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46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527" w:rsidRPr="00746527" w:rsidRDefault="00746527" w:rsidP="00746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6527">
        <w:rPr>
          <w:rFonts w:ascii="Times New Roman" w:hAnsi="Times New Roman" w:cs="Times New Roman"/>
          <w:sz w:val="24"/>
          <w:szCs w:val="24"/>
        </w:rPr>
        <w:t xml:space="preserve">освоение учащимися навыков и умений в области защиты своих прав; </w:t>
      </w:r>
    </w:p>
    <w:p w:rsidR="00746527" w:rsidRPr="00746527" w:rsidRDefault="00746527" w:rsidP="00746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6527">
        <w:rPr>
          <w:rFonts w:ascii="Times New Roman" w:hAnsi="Times New Roman" w:cs="Times New Roman"/>
          <w:sz w:val="24"/>
          <w:szCs w:val="24"/>
        </w:rPr>
        <w:t>привить необходимые навыки правильного составления некоторых официальных бумаг, не требующих специального юридического образования (заявление, доверенность, те</w:t>
      </w:r>
      <w:proofErr w:type="gramStart"/>
      <w:r w:rsidRPr="00746527">
        <w:rPr>
          <w:rFonts w:ascii="Times New Roman" w:hAnsi="Times New Roman" w:cs="Times New Roman"/>
          <w:sz w:val="24"/>
          <w:szCs w:val="24"/>
        </w:rPr>
        <w:t>кст тр</w:t>
      </w:r>
      <w:proofErr w:type="gramEnd"/>
      <w:r w:rsidRPr="00746527">
        <w:rPr>
          <w:rFonts w:ascii="Times New Roman" w:hAnsi="Times New Roman" w:cs="Times New Roman"/>
          <w:sz w:val="24"/>
          <w:szCs w:val="24"/>
        </w:rPr>
        <w:t xml:space="preserve">удового соглашения, договор купли-продажи и т. д.) </w:t>
      </w:r>
    </w:p>
    <w:p w:rsidR="00746527" w:rsidRPr="00746527" w:rsidRDefault="00746527" w:rsidP="007465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46527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способностей, прежде всего устной речи. </w:t>
      </w:r>
    </w:p>
    <w:p w:rsidR="00746527" w:rsidRPr="00746527" w:rsidRDefault="00746527" w:rsidP="00077B43">
      <w:pPr>
        <w:pStyle w:val="a3"/>
        <w:spacing w:after="0" w:line="102" w:lineRule="atLeast"/>
        <w:ind w:firstLine="709"/>
      </w:pPr>
    </w:p>
    <w:p w:rsidR="00077B43" w:rsidRDefault="00077B43" w:rsidP="00077B43">
      <w:pPr>
        <w:pStyle w:val="a3"/>
        <w:spacing w:after="0"/>
      </w:pPr>
      <w:r>
        <w:t xml:space="preserve">В результате изучения элективного курса ученик </w:t>
      </w:r>
      <w:r>
        <w:rPr>
          <w:b/>
          <w:bCs/>
        </w:rPr>
        <w:t>должен знать:</w:t>
      </w:r>
    </w:p>
    <w:p w:rsidR="00077B43" w:rsidRDefault="00077B43" w:rsidP="00077B43">
      <w:pPr>
        <w:pStyle w:val="a3"/>
        <w:spacing w:after="0" w:line="102" w:lineRule="atLeast"/>
        <w:ind w:hanging="181"/>
      </w:pPr>
      <w:r>
        <w:lastRenderedPageBreak/>
        <w:t>-знать основные термины (демократия, выборы, закон, избирательная система, мажоритарная и пропорциональная избирательные системы, активное избирательное право, пассивное избирательное право, ценз, мандат, референдум )</w:t>
      </w:r>
      <w:proofErr w:type="gramStart"/>
      <w:r>
        <w:t>.С</w:t>
      </w:r>
      <w:proofErr w:type="gramEnd"/>
      <w:r>
        <w:t>равнивать мажоритарную и пропорциональную избирательные системы, активное и пассивное избирательное право. Объяснять политическую роль избирателя, какие нормы права используются при проведении выборов. Приводить примеры участия граждан в политической жизни общества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одбирать из СМИ материалы о выборах (предстоящих или состоявшихся),</w:t>
      </w:r>
      <w:r w:rsidR="000D442B">
        <w:t xml:space="preserve"> </w:t>
      </w:r>
      <w:r>
        <w:t>о проблемах возникших при их проведении, высказывать свою точку зрения.</w:t>
      </w:r>
    </w:p>
    <w:p w:rsidR="00077B43" w:rsidRDefault="00077B43" w:rsidP="00077B43">
      <w:pPr>
        <w:pStyle w:val="a4"/>
      </w:pPr>
      <w:r>
        <w:rPr>
          <w:shd w:val="clear" w:color="auto" w:fill="FFFFFF"/>
        </w:rPr>
        <w:t>В соответствии с образовательной программой и уч</w:t>
      </w:r>
      <w:r w:rsidR="002459A8">
        <w:rPr>
          <w:shd w:val="clear" w:color="auto" w:fill="FFFFFF"/>
        </w:rPr>
        <w:t>ебным планом учреждения  на 2019 — 2020</w:t>
      </w:r>
      <w:bookmarkStart w:id="0" w:name="_GoBack"/>
      <w:bookmarkEnd w:id="0"/>
      <w:r>
        <w:rPr>
          <w:shd w:val="clear" w:color="auto" w:fill="FFFFFF"/>
        </w:rPr>
        <w:t xml:space="preserve"> учебный год на изучение курса  </w:t>
      </w:r>
      <w:r w:rsidR="000D442B">
        <w:t>«</w:t>
      </w:r>
      <w:r w:rsidR="000D442B">
        <w:rPr>
          <w:i/>
          <w:iCs/>
          <w:color w:val="000000"/>
          <w:u w:val="single"/>
          <w:shd w:val="clear" w:color="auto" w:fill="FFFFFF"/>
        </w:rPr>
        <w:t>Основы конституционного устройства России</w:t>
      </w:r>
      <w:r w:rsidR="000D442B">
        <w:t xml:space="preserve">» </w:t>
      </w:r>
      <w:r>
        <w:rPr>
          <w:shd w:val="clear" w:color="auto" w:fill="FFFFFF"/>
        </w:rPr>
        <w:t xml:space="preserve"> в 11 классе отведено</w:t>
      </w:r>
      <w:r w:rsidR="000D442B">
        <w:rPr>
          <w:shd w:val="clear" w:color="auto" w:fill="FFFFFF"/>
        </w:rPr>
        <w:t xml:space="preserve"> </w:t>
      </w:r>
      <w:r>
        <w:rPr>
          <w:shd w:val="clear" w:color="auto" w:fill="FFFFFF"/>
        </w:rPr>
        <w:t>34 часа, из расчета 1 учебный час  в неделю.</w:t>
      </w:r>
    </w:p>
    <w:p w:rsidR="00077B43" w:rsidRDefault="00077B43" w:rsidP="00077B43">
      <w:pPr>
        <w:pStyle w:val="a3"/>
        <w:spacing w:before="28" w:beforeAutospacing="0" w:after="240" w:line="102" w:lineRule="atLeast"/>
        <w:ind w:hanging="181"/>
      </w:pPr>
    </w:p>
    <w:p w:rsidR="00077B43" w:rsidRDefault="00077B43" w:rsidP="00077B43"/>
    <w:p w:rsidR="002A24CF" w:rsidRDefault="002A24CF"/>
    <w:sectPr w:rsidR="002A24CF" w:rsidSect="00AB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2B" w:rsidRDefault="0035672B" w:rsidP="000D442B">
      <w:pPr>
        <w:spacing w:after="0" w:line="240" w:lineRule="auto"/>
      </w:pPr>
      <w:r>
        <w:separator/>
      </w:r>
    </w:p>
  </w:endnote>
  <w:endnote w:type="continuationSeparator" w:id="0">
    <w:p w:rsidR="0035672B" w:rsidRDefault="0035672B" w:rsidP="000D4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2B" w:rsidRDefault="0035672B" w:rsidP="000D442B">
      <w:pPr>
        <w:spacing w:after="0" w:line="240" w:lineRule="auto"/>
      </w:pPr>
      <w:r>
        <w:separator/>
      </w:r>
    </w:p>
  </w:footnote>
  <w:footnote w:type="continuationSeparator" w:id="0">
    <w:p w:rsidR="0035672B" w:rsidRDefault="0035672B" w:rsidP="000D4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74F94"/>
    <w:multiLevelType w:val="multilevel"/>
    <w:tmpl w:val="5DBE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46824"/>
    <w:multiLevelType w:val="multilevel"/>
    <w:tmpl w:val="DE643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11CDC"/>
    <w:multiLevelType w:val="multilevel"/>
    <w:tmpl w:val="7C64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7B43"/>
    <w:rsid w:val="00077B43"/>
    <w:rsid w:val="000D442B"/>
    <w:rsid w:val="002459A8"/>
    <w:rsid w:val="002A24CF"/>
    <w:rsid w:val="0035672B"/>
    <w:rsid w:val="00746527"/>
    <w:rsid w:val="00A731D3"/>
    <w:rsid w:val="00A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77B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77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D442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D442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D44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EB31-6ABB-4213-AF05-7EB78FA7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гром</cp:lastModifiedBy>
  <cp:revision>8</cp:revision>
  <dcterms:created xsi:type="dcterms:W3CDTF">2018-09-27T00:33:00Z</dcterms:created>
  <dcterms:modified xsi:type="dcterms:W3CDTF">2019-09-10T05:20:00Z</dcterms:modified>
</cp:coreProperties>
</file>