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4" w:rsidRPr="007D76B9" w:rsidRDefault="005C7E74" w:rsidP="005C7E74">
      <w:pPr>
        <w:spacing w:after="0" w:line="240" w:lineRule="exact"/>
        <w:ind w:firstLine="709"/>
        <w:jc w:val="center"/>
        <w:rPr>
          <w:rFonts w:eastAsia="Times New Roman" w:cs="Times New Roman"/>
          <w:b/>
          <w:shd w:val="clear" w:color="auto" w:fill="FFFFFF"/>
        </w:rPr>
      </w:pPr>
      <w:r w:rsidRPr="007D76B9">
        <w:rPr>
          <w:rFonts w:eastAsia="Times New Roman" w:cs="Times New Roman"/>
          <w:b/>
          <w:shd w:val="clear" w:color="auto" w:fill="FFFFFF"/>
        </w:rPr>
        <w:t>Аннотация</w:t>
      </w:r>
    </w:p>
    <w:p w:rsidR="005C7E74" w:rsidRPr="007D76B9" w:rsidRDefault="005C7E74" w:rsidP="005C7E74">
      <w:pPr>
        <w:spacing w:after="0" w:line="240" w:lineRule="exact"/>
        <w:ind w:firstLine="709"/>
        <w:jc w:val="both"/>
        <w:rPr>
          <w:rFonts w:cs="Times New Roman"/>
        </w:rPr>
      </w:pPr>
    </w:p>
    <w:p w:rsidR="005C7E74" w:rsidRPr="007D76B9" w:rsidRDefault="005C7E74" w:rsidP="005C7E74">
      <w:pPr>
        <w:spacing w:after="0" w:line="240" w:lineRule="exact"/>
        <w:ind w:firstLine="709"/>
        <w:rPr>
          <w:rFonts w:eastAsia="Times New Roman" w:cs="Times New Roman"/>
          <w:color w:val="000000"/>
          <w:shd w:val="clear" w:color="auto" w:fill="FFFFFF"/>
        </w:rPr>
      </w:pPr>
      <w:r w:rsidRPr="007D76B9">
        <w:rPr>
          <w:rFonts w:eastAsia="Times New Roman" w:cs="Times New Roman"/>
          <w:color w:val="000000"/>
          <w:shd w:val="clear" w:color="auto" w:fill="FFFFFF"/>
        </w:rPr>
        <w:t>Рабочая программа разработана на основе программы элективных курсов по истории «История России в лицах</w:t>
      </w:r>
      <w:r w:rsidR="00B06305">
        <w:rPr>
          <w:rFonts w:eastAsia="Times New Roman" w:cs="Times New Roman"/>
          <w:color w:val="000000"/>
          <w:shd w:val="clear" w:color="auto" w:fill="FFFFFF"/>
        </w:rPr>
        <w:t>»</w:t>
      </w:r>
      <w:r w:rsidRPr="007D76B9">
        <w:rPr>
          <w:rFonts w:eastAsia="Times New Roman" w:cs="Times New Roman"/>
          <w:color w:val="000000"/>
          <w:shd w:val="clear" w:color="auto" w:fill="FFFFFF"/>
        </w:rPr>
        <w:t>,</w:t>
      </w:r>
      <w:bookmarkStart w:id="0" w:name="_GoBack"/>
      <w:bookmarkEnd w:id="0"/>
      <w:r w:rsidR="002A487E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7D76B9">
        <w:rPr>
          <w:rFonts w:eastAsia="Times New Roman" w:cs="Times New Roman"/>
          <w:color w:val="000000"/>
          <w:shd w:val="clear" w:color="auto" w:fill="FFFFFF"/>
        </w:rPr>
        <w:t>9класс, элективный курс соответствует требованиям к уровню подготовки выпускников  основной  школы.</w:t>
      </w:r>
    </w:p>
    <w:p w:rsidR="005C7E74" w:rsidRPr="007D76B9" w:rsidRDefault="005C7E74" w:rsidP="005C7E74">
      <w:pPr>
        <w:spacing w:after="0" w:line="240" w:lineRule="exact"/>
        <w:ind w:firstLine="709"/>
        <w:rPr>
          <w:rFonts w:eastAsia="Times New Roman" w:cs="Times New Roman"/>
          <w:color w:val="000000"/>
          <w:shd w:val="clear" w:color="auto" w:fill="FFFFFF"/>
        </w:rPr>
      </w:pPr>
      <w:r w:rsidRPr="007D76B9">
        <w:rPr>
          <w:rFonts w:eastAsia="Times New Roman" w:cs="Times New Roman"/>
          <w:color w:val="000000"/>
          <w:shd w:val="clear" w:color="auto" w:fill="FFFFFF"/>
        </w:rPr>
        <w:t>Изучение истории развития российской цивилизации, роли в ней реформаторской деятельности позволяет по-новому поставить и разрешить проблемы обучения и воспитания, сформировать у учащихся высокие гражданские и патриотические чувства, ощущения своей принадлежности к великой и сложной культуре, занимающей большое место в мировой истории. Особенно это актуально в современное время: время возрождения России.</w:t>
      </w:r>
    </w:p>
    <w:p w:rsidR="005C7E74" w:rsidRPr="007D76B9" w:rsidRDefault="005C7E74" w:rsidP="005C7E74">
      <w:pPr>
        <w:spacing w:after="0" w:line="240" w:lineRule="exact"/>
        <w:ind w:left="288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 w:rsidRPr="007D76B9">
        <w:rPr>
          <w:rFonts w:eastAsia="Times New Roman" w:cs="Times New Roman"/>
          <w:b/>
          <w:color w:val="000000"/>
          <w:shd w:val="clear" w:color="auto" w:fill="FFFFFF"/>
        </w:rPr>
        <w:t>Цели курса:</w:t>
      </w:r>
    </w:p>
    <w:p w:rsidR="005C7E74" w:rsidRPr="007D76B9" w:rsidRDefault="005C7E74" w:rsidP="005C7E74">
      <w:pPr>
        <w:numPr>
          <w:ilvl w:val="0"/>
          <w:numId w:val="1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color w:val="000000"/>
          <w:shd w:val="clear" w:color="auto" w:fill="FFFFFF"/>
        </w:rPr>
        <w:t> развитие исторического мышления, умения разграничивать процессы познания прошлого в связи с тенденциями современного развития России и мира</w:t>
      </w:r>
    </w:p>
    <w:p w:rsidR="005C7E74" w:rsidRPr="007D76B9" w:rsidRDefault="005C7E74" w:rsidP="005C7E74">
      <w:pPr>
        <w:numPr>
          <w:ilvl w:val="0"/>
          <w:numId w:val="1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познакомить с жизнью и деятельностью ключевых исторических личностей.</w:t>
      </w:r>
    </w:p>
    <w:p w:rsidR="005C7E74" w:rsidRPr="007D76B9" w:rsidRDefault="005C7E74" w:rsidP="005C7E74">
      <w:pPr>
        <w:numPr>
          <w:ilvl w:val="0"/>
          <w:numId w:val="1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способствовать расширению и углублению понимания роли личности в истории.</w:t>
      </w:r>
    </w:p>
    <w:p w:rsidR="005C7E74" w:rsidRPr="007D76B9" w:rsidRDefault="005C7E74" w:rsidP="005C7E74">
      <w:pPr>
        <w:numPr>
          <w:ilvl w:val="0"/>
          <w:numId w:val="1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помочь учащимся увидеть альтернативы развития страны на определенных этапах ее развития через судьбы государственных деятелей.</w:t>
      </w:r>
    </w:p>
    <w:p w:rsidR="005C7E74" w:rsidRPr="007D76B9" w:rsidRDefault="005C7E74" w:rsidP="005C7E74">
      <w:pPr>
        <w:spacing w:after="0" w:line="240" w:lineRule="exact"/>
        <w:ind w:firstLine="709"/>
        <w:rPr>
          <w:rFonts w:eastAsia="Times New Roman" w:cs="Times New Roman"/>
          <w:color w:val="000000"/>
          <w:shd w:val="clear" w:color="auto" w:fill="FFFFFF"/>
        </w:rPr>
      </w:pPr>
      <w:r w:rsidRPr="007D76B9">
        <w:rPr>
          <w:rFonts w:eastAsia="Times New Roman" w:cs="Times New Roman"/>
          <w:color w:val="000000"/>
          <w:shd w:val="clear" w:color="auto" w:fill="FFFFFF"/>
        </w:rPr>
        <w:t>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 На примере исторических деятелей учащиеся могут формировать в себе необходимые качества личности.</w:t>
      </w:r>
    </w:p>
    <w:p w:rsidR="005C7E74" w:rsidRPr="007D76B9" w:rsidRDefault="005C7E74" w:rsidP="005C7E74">
      <w:pPr>
        <w:spacing w:before="96" w:after="0" w:line="240" w:lineRule="exact"/>
        <w:ind w:firstLine="288"/>
        <w:jc w:val="both"/>
        <w:rPr>
          <w:rFonts w:eastAsia="Times New Roman" w:cs="Times New Roman"/>
          <w:b/>
          <w:shd w:val="clear" w:color="auto" w:fill="FFFFFF"/>
        </w:rPr>
      </w:pPr>
      <w:r w:rsidRPr="007D76B9">
        <w:rPr>
          <w:rFonts w:eastAsia="Times New Roman" w:cs="Times New Roman"/>
          <w:b/>
          <w:shd w:val="clear" w:color="auto" w:fill="FFFFFF"/>
        </w:rPr>
        <w:t>Задачи курса:</w:t>
      </w:r>
    </w:p>
    <w:p w:rsidR="005C7E74" w:rsidRPr="007D76B9" w:rsidRDefault="005C7E74" w:rsidP="005C7E74">
      <w:pPr>
        <w:numPr>
          <w:ilvl w:val="0"/>
          <w:numId w:val="2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Способствовать воспитанию уважения к отечественной истории через уважение к заслугам отдельных исторических деятелей.</w:t>
      </w:r>
    </w:p>
    <w:p w:rsidR="005C7E74" w:rsidRPr="007D76B9" w:rsidRDefault="005C7E74" w:rsidP="005C7E74">
      <w:pPr>
        <w:numPr>
          <w:ilvl w:val="0"/>
          <w:numId w:val="2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информации.</w:t>
      </w:r>
    </w:p>
    <w:p w:rsidR="005C7E74" w:rsidRPr="007D76B9" w:rsidRDefault="005C7E74" w:rsidP="005C7E74">
      <w:pPr>
        <w:numPr>
          <w:ilvl w:val="0"/>
          <w:numId w:val="2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Способствовать развитию мыслительных, творческих, коммуникативных способностей учащихся.</w:t>
      </w:r>
    </w:p>
    <w:p w:rsidR="005C7E74" w:rsidRPr="007D76B9" w:rsidRDefault="005C7E74" w:rsidP="005C7E74">
      <w:pPr>
        <w:numPr>
          <w:ilvl w:val="0"/>
          <w:numId w:val="2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личностям.</w:t>
      </w:r>
    </w:p>
    <w:p w:rsidR="005C7E74" w:rsidRPr="007D76B9" w:rsidRDefault="005C7E74" w:rsidP="005C7E74">
      <w:pPr>
        <w:numPr>
          <w:ilvl w:val="0"/>
          <w:numId w:val="2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Формировать умение объяснять мотивы, цели, результаты деятельности тех или иных лиц.</w:t>
      </w:r>
    </w:p>
    <w:p w:rsidR="005C7E74" w:rsidRPr="007D76B9" w:rsidRDefault="005C7E74" w:rsidP="005C7E74">
      <w:pPr>
        <w:spacing w:after="0" w:line="240" w:lineRule="exact"/>
        <w:ind w:firstLine="288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историков, поэтому целесообразно его преподавание в первом полугодии 9 класса.</w:t>
      </w:r>
    </w:p>
    <w:p w:rsidR="005C7E74" w:rsidRPr="007D76B9" w:rsidRDefault="005C7E74" w:rsidP="005C7E74">
      <w:pPr>
        <w:spacing w:after="0" w:line="240" w:lineRule="exact"/>
        <w:ind w:firstLine="288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В процессе  обучения  учащиеся  приобретают умения:</w:t>
      </w:r>
    </w:p>
    <w:p w:rsidR="005C7E74" w:rsidRPr="007D76B9" w:rsidRDefault="005C7E74" w:rsidP="005C7E74">
      <w:pPr>
        <w:numPr>
          <w:ilvl w:val="0"/>
          <w:numId w:val="3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5C7E74" w:rsidRPr="007D76B9" w:rsidRDefault="005C7E74" w:rsidP="005C7E74">
      <w:pPr>
        <w:numPr>
          <w:ilvl w:val="0"/>
          <w:numId w:val="3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представление в виде выступлений на семинарах, эссе, презентаций результатов исследований;</w:t>
      </w:r>
    </w:p>
    <w:p w:rsidR="005C7E74" w:rsidRPr="007D76B9" w:rsidRDefault="005C7E74" w:rsidP="005C7E74">
      <w:pPr>
        <w:numPr>
          <w:ilvl w:val="0"/>
          <w:numId w:val="3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:rsidR="005C7E74" w:rsidRPr="007D76B9" w:rsidRDefault="005C7E74" w:rsidP="005C7E74">
      <w:pPr>
        <w:numPr>
          <w:ilvl w:val="0"/>
          <w:numId w:val="3"/>
        </w:numPr>
        <w:tabs>
          <w:tab w:val="left" w:pos="864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обсуждение результатов исследований, участие в семинарах, дискуссиях, деловых играх.</w:t>
      </w:r>
    </w:p>
    <w:p w:rsidR="005C7E74" w:rsidRPr="007D76B9" w:rsidRDefault="005C7E74" w:rsidP="005C7E74">
      <w:pPr>
        <w:tabs>
          <w:tab w:val="left" w:pos="456"/>
        </w:tabs>
        <w:spacing w:after="0" w:line="240" w:lineRule="exact"/>
        <w:ind w:firstLine="288"/>
        <w:jc w:val="both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>Предполагается сочетание индивидуальной и групповой форм работы.</w:t>
      </w:r>
    </w:p>
    <w:p w:rsidR="005C7E74" w:rsidRPr="007D76B9" w:rsidRDefault="005C7E74" w:rsidP="005C7E74">
      <w:pPr>
        <w:spacing w:after="0" w:line="240" w:lineRule="exact"/>
        <w:rPr>
          <w:rFonts w:eastAsia="Times New Roman" w:cs="Times New Roman"/>
          <w:color w:val="000000"/>
          <w:shd w:val="clear" w:color="auto" w:fill="FFFFFF"/>
        </w:rPr>
      </w:pPr>
      <w:r w:rsidRPr="007D76B9">
        <w:rPr>
          <w:rFonts w:eastAsia="Times New Roman" w:cs="Times New Roman"/>
          <w:color w:val="000000"/>
          <w:shd w:val="clear" w:color="auto" w:fill="FFFFFF"/>
        </w:rPr>
        <w:t xml:space="preserve">     Курс позволяет использовать новые, но уже достаточно популярные формы проверки знаний - тесты, решение исторических задач, а также деформированные тексты, тексты с ошибками и т. д.</w:t>
      </w:r>
    </w:p>
    <w:p w:rsidR="005C7E74" w:rsidRPr="007D76B9" w:rsidRDefault="005C7E74" w:rsidP="005C7E74">
      <w:pPr>
        <w:spacing w:after="0" w:line="240" w:lineRule="exact"/>
        <w:rPr>
          <w:rFonts w:eastAsia="Times New Roman" w:cs="Times New Roman"/>
          <w:shd w:val="clear" w:color="auto" w:fill="FFFFFF"/>
        </w:rPr>
      </w:pPr>
      <w:r w:rsidRPr="007D76B9">
        <w:rPr>
          <w:rFonts w:eastAsia="Times New Roman" w:cs="Times New Roman"/>
          <w:shd w:val="clear" w:color="auto" w:fill="FFFFFF"/>
        </w:rPr>
        <w:t xml:space="preserve">     В соответствии с образовательной программой и уч</w:t>
      </w:r>
      <w:r w:rsidR="002A487E">
        <w:rPr>
          <w:rFonts w:eastAsia="Times New Roman" w:cs="Times New Roman"/>
          <w:shd w:val="clear" w:color="auto" w:fill="FFFFFF"/>
        </w:rPr>
        <w:t>ебным планом учреждения  на 2019 — 2020</w:t>
      </w:r>
      <w:r w:rsidRPr="007D76B9">
        <w:rPr>
          <w:rFonts w:eastAsia="Times New Roman" w:cs="Times New Roman"/>
          <w:shd w:val="clear" w:color="auto" w:fill="FFFFFF"/>
        </w:rPr>
        <w:t xml:space="preserve"> учебный год на изучение курса  </w:t>
      </w:r>
      <w:r w:rsidRPr="007D76B9">
        <w:rPr>
          <w:rFonts w:eastAsia="Times New Roman" w:cs="Times New Roman"/>
          <w:color w:val="000000"/>
          <w:shd w:val="clear" w:color="auto" w:fill="FFFFFF"/>
        </w:rPr>
        <w:t>«История России в лицах</w:t>
      </w:r>
      <w:r w:rsidR="00C6232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7D76B9">
        <w:rPr>
          <w:rFonts w:eastAsia="Times New Roman" w:cs="Times New Roman"/>
          <w:color w:val="000000"/>
          <w:shd w:val="clear" w:color="auto" w:fill="FFFFFF"/>
        </w:rPr>
        <w:t>20</w:t>
      </w:r>
      <w:r w:rsidR="00C6232F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7D76B9">
        <w:rPr>
          <w:rFonts w:eastAsia="Times New Roman" w:cs="Times New Roman"/>
          <w:color w:val="000000"/>
          <w:shd w:val="clear" w:color="auto" w:fill="FFFFFF"/>
        </w:rPr>
        <w:t xml:space="preserve">в» </w:t>
      </w:r>
      <w:r w:rsidRPr="007D76B9">
        <w:rPr>
          <w:rFonts w:eastAsia="Times New Roman" w:cs="Times New Roman"/>
          <w:shd w:val="clear" w:color="auto" w:fill="FFFFFF"/>
        </w:rPr>
        <w:t xml:space="preserve"> в 9 классе отведено8 часов, из расчета 1 учебный час  в неделю. </w:t>
      </w:r>
    </w:p>
    <w:p w:rsidR="005C7E74" w:rsidRPr="007D76B9" w:rsidRDefault="005C7E74" w:rsidP="005C7E74">
      <w:pPr>
        <w:spacing w:after="0" w:line="240" w:lineRule="exact"/>
        <w:jc w:val="both"/>
        <w:rPr>
          <w:rFonts w:eastAsia="Times New Roman" w:cs="Times New Roman"/>
          <w:b/>
          <w:color w:val="000000"/>
          <w:shd w:val="clear" w:color="auto" w:fill="FFFFFF"/>
        </w:rPr>
      </w:pPr>
    </w:p>
    <w:p w:rsidR="005C7E74" w:rsidRPr="007D76B9" w:rsidRDefault="005C7E74" w:rsidP="005C7E74">
      <w:pPr>
        <w:spacing w:after="0" w:line="240" w:lineRule="exact"/>
        <w:jc w:val="both"/>
        <w:rPr>
          <w:rFonts w:eastAsia="Times New Roman" w:cs="Times New Roman"/>
          <w:b/>
          <w:color w:val="000000"/>
          <w:shd w:val="clear" w:color="auto" w:fill="FFFFFF"/>
        </w:rPr>
      </w:pPr>
    </w:p>
    <w:p w:rsidR="00134959" w:rsidRPr="007D76B9" w:rsidRDefault="00134959">
      <w:pPr>
        <w:rPr>
          <w:rFonts w:cs="Times New Roman"/>
        </w:rPr>
      </w:pPr>
    </w:p>
    <w:sectPr w:rsidR="00134959" w:rsidRPr="007D76B9" w:rsidSect="004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62"/>
    <w:multiLevelType w:val="multilevel"/>
    <w:tmpl w:val="11205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687F7F"/>
    <w:multiLevelType w:val="multilevel"/>
    <w:tmpl w:val="EEE45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A27D27"/>
    <w:multiLevelType w:val="multilevel"/>
    <w:tmpl w:val="45B6A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01"/>
    <w:rsid w:val="00134959"/>
    <w:rsid w:val="001A7701"/>
    <w:rsid w:val="002A487E"/>
    <w:rsid w:val="00416934"/>
    <w:rsid w:val="005C7E74"/>
    <w:rsid w:val="007D76B9"/>
    <w:rsid w:val="00B06305"/>
    <w:rsid w:val="00C6232F"/>
    <w:rsid w:val="00D3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7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учитель</cp:lastModifiedBy>
  <cp:revision>9</cp:revision>
  <dcterms:created xsi:type="dcterms:W3CDTF">2018-09-02T09:10:00Z</dcterms:created>
  <dcterms:modified xsi:type="dcterms:W3CDTF">2019-09-18T05:16:00Z</dcterms:modified>
</cp:coreProperties>
</file>