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F5" w:rsidRDefault="008A0AF5" w:rsidP="008A0AF5">
      <w:pPr>
        <w:pStyle w:val="a3"/>
        <w:jc w:val="center"/>
        <w:rPr>
          <w:b/>
          <w:color w:val="000000"/>
        </w:rPr>
      </w:pPr>
      <w:r w:rsidRPr="008A0AF5">
        <w:rPr>
          <w:b/>
          <w:color w:val="000000"/>
        </w:rPr>
        <w:t>Аннотация</w:t>
      </w:r>
    </w:p>
    <w:p w:rsidR="008A0AF5" w:rsidRPr="008A0AF5" w:rsidRDefault="008A0AF5" w:rsidP="008A0AF5">
      <w:pPr>
        <w:pStyle w:val="a3"/>
        <w:jc w:val="center"/>
        <w:rPr>
          <w:b/>
          <w:color w:val="000000"/>
        </w:rPr>
      </w:pPr>
    </w:p>
    <w:p w:rsidR="00E82B5D" w:rsidRDefault="00E82B5D" w:rsidP="00E82B5D">
      <w:pPr>
        <w:pStyle w:val="a3"/>
        <w:rPr>
          <w:color w:val="000000"/>
        </w:rPr>
      </w:pPr>
      <w:r w:rsidRPr="002553A8">
        <w:rPr>
          <w:color w:val="000000"/>
        </w:rPr>
        <w:t xml:space="preserve">Данный курс по выбору </w:t>
      </w:r>
      <w:r>
        <w:rPr>
          <w:color w:val="000000"/>
        </w:rPr>
        <w:t>предназначен для учащихся 6 класса.</w:t>
      </w:r>
    </w:p>
    <w:p w:rsidR="00E82B5D" w:rsidRPr="00747137" w:rsidRDefault="00E82B5D" w:rsidP="00E82B5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</w:t>
      </w:r>
      <w:r w:rsidRPr="00747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внеурочной деятельности обусловлена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необходимостью более основательного изучения культуры народов России,</w:t>
      </w:r>
      <w:r w:rsidRPr="007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важностью создания условий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формирования у шестиклассников</w:t>
      </w:r>
      <w:r w:rsidRPr="007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и социальных навыков, которые необходимы для успешного интеллектуального развития ребенка.</w:t>
      </w:r>
    </w:p>
    <w:p w:rsidR="00E82B5D" w:rsidRPr="00747137" w:rsidRDefault="00E82B5D" w:rsidP="00E82B5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Программа обеспечивает  развитие  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учащимся проявить себя, выявить свой творческий потенциал.</w:t>
      </w:r>
    </w:p>
    <w:p w:rsidR="00E82B5D" w:rsidRDefault="00E82B5D" w:rsidP="00E82B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предусмотрено значительное увеличение активных форм работы, направленных на вовлечение учащихся в динамичную деятельность, на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понимания ими культурных исторических </w:t>
      </w:r>
      <w:r w:rsidRPr="007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и развития интеллекта, приобретение практических навыков самостоятельной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B5D" w:rsidRPr="00E82B5D" w:rsidRDefault="00E82B5D" w:rsidP="00E82B5D">
      <w:pPr>
        <w:rPr>
          <w:rFonts w:ascii="Times New Roman" w:hAnsi="Times New Roman" w:cs="Times New Roman"/>
          <w:b/>
          <w:sz w:val="24"/>
          <w:szCs w:val="24"/>
        </w:rPr>
      </w:pPr>
      <w:r w:rsidRPr="00C1066F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C1066F">
        <w:rPr>
          <w:rFonts w:ascii="Times New Roman" w:hAnsi="Times New Roman" w:cs="Times New Roman"/>
          <w:sz w:val="24"/>
          <w:szCs w:val="24"/>
        </w:rPr>
        <w:t xml:space="preserve"> -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</w:t>
      </w:r>
      <w:r>
        <w:rPr>
          <w:rFonts w:ascii="Times New Roman" w:hAnsi="Times New Roman" w:cs="Times New Roman"/>
          <w:sz w:val="24"/>
          <w:szCs w:val="24"/>
        </w:rPr>
        <w:t>родов других стран.</w:t>
      </w:r>
    </w:p>
    <w:p w:rsidR="00E82B5D" w:rsidRPr="00C1066F" w:rsidRDefault="00E82B5D" w:rsidP="00E82B5D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E82B5D" w:rsidRPr="00C1066F" w:rsidRDefault="00E82B5D" w:rsidP="00E82B5D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мотивацию обучающихся</w:t>
      </w:r>
      <w:r w:rsidRPr="00C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нетрадиционных форм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материала, проектной</w:t>
      </w:r>
      <w:r w:rsidRPr="00C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E82B5D" w:rsidRPr="00C1066F" w:rsidRDefault="00E82B5D" w:rsidP="00E82B5D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участие  обучающихся </w:t>
      </w:r>
      <w:r w:rsidRPr="00C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интеллектуально-творческих мероприятиях по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народов России</w:t>
      </w:r>
      <w:r w:rsidRPr="00C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B5D" w:rsidRPr="00C1066F" w:rsidRDefault="00E82B5D" w:rsidP="00E82B5D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обучающихся</w:t>
      </w:r>
      <w:r w:rsidRPr="00C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разноплановыми историческими и историографическими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чниками</w:t>
      </w:r>
      <w:r w:rsidRPr="00C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B5D" w:rsidRDefault="00E82B5D" w:rsidP="00E82B5D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 основе исторического анализа и проблемног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подхода способностей обучающихся </w:t>
      </w:r>
      <w:r w:rsidRPr="00C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процессы, события и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культуре</w:t>
      </w:r>
      <w:r w:rsidRPr="00C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развивать творческое мышление учащихся, их познавательную 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B5D" w:rsidRDefault="00E82B5D" w:rsidP="00E82B5D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общечеловеческие ценности;</w:t>
      </w:r>
    </w:p>
    <w:p w:rsidR="00E82B5D" w:rsidRPr="00D47E7D" w:rsidRDefault="00E82B5D" w:rsidP="00E82B5D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приобщатьобучающихся к культурным ценностям народов России;</w:t>
      </w:r>
    </w:p>
    <w:p w:rsidR="00CB0993" w:rsidRPr="00CB0993" w:rsidRDefault="00E82B5D" w:rsidP="00E82B5D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 основы культуры межэтнического общения.</w:t>
      </w:r>
    </w:p>
    <w:p w:rsidR="00E82B5D" w:rsidRPr="00E82B5D" w:rsidRDefault="00E82B5D" w:rsidP="00CB0993">
      <w:pPr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993" w:rsidRDefault="00CB0993" w:rsidP="00CB0993">
      <w:pPr>
        <w:pStyle w:val="Standard"/>
        <w:tabs>
          <w:tab w:val="left" w:pos="3150"/>
        </w:tabs>
        <w:rPr>
          <w:b/>
        </w:rPr>
      </w:pPr>
      <w:r>
        <w:rPr>
          <w:b/>
        </w:rPr>
        <w:t>Планируемый результат:</w:t>
      </w:r>
    </w:p>
    <w:p w:rsidR="00CB0993" w:rsidRDefault="00CB0993" w:rsidP="00CB0993">
      <w:pPr>
        <w:pStyle w:val="Standard"/>
        <w:tabs>
          <w:tab w:val="left" w:pos="3150"/>
        </w:tabs>
      </w:pPr>
      <w:r>
        <w:t>1.конечный для класса: написание учащимися рефератов, докладов и сообщений, активное участие в семинарском занятии;</w:t>
      </w:r>
    </w:p>
    <w:p w:rsidR="00CB0993" w:rsidRDefault="00CB0993" w:rsidP="00CB0993">
      <w:pPr>
        <w:pStyle w:val="Standard"/>
        <w:tabs>
          <w:tab w:val="left" w:pos="3150"/>
        </w:tabs>
      </w:pPr>
      <w:r>
        <w:t>2. промежуточный: составление конспектов, схем и таблиц;</w:t>
      </w:r>
    </w:p>
    <w:p w:rsidR="00CB0993" w:rsidRDefault="00CB0993" w:rsidP="00CB0993">
      <w:pPr>
        <w:pStyle w:val="Standard"/>
        <w:tabs>
          <w:tab w:val="left" w:pos="3150"/>
        </w:tabs>
      </w:pPr>
      <w:r>
        <w:t>3. индивидуально-ориентированный: выбор учащимся своей траектории познания в рамках предложенного курса, осуществление деятельности, соответствующей личностным особенностям учащегося (подготовка и написание рефератов, либо подготовка и написание исследовательской работы, подготовка и выступление сообщения, либо доклада на семинарском занятии и т.п.).</w:t>
      </w:r>
    </w:p>
    <w:p w:rsidR="00CB0993" w:rsidRDefault="00CB0993" w:rsidP="00CB0993">
      <w:pPr>
        <w:pStyle w:val="Standard"/>
        <w:tabs>
          <w:tab w:val="left" w:pos="3150"/>
        </w:tabs>
        <w:jc w:val="center"/>
        <w:rPr>
          <w:b/>
        </w:rPr>
      </w:pPr>
      <w:r>
        <w:rPr>
          <w:b/>
        </w:rPr>
        <w:t>В процессе изучения элективного курса учащиеся должны овладеть умениями: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определять и объяснять понятия;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уметь выделять главную мысль, идею в рассказе учителя, докладе одноклассника, в письменном тексте, в документе;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рассматривать общественные явления в развитии, в конкретной исторической обстановке, применяя принципы историзма;</w:t>
      </w:r>
    </w:p>
    <w:p w:rsidR="00CB0993" w:rsidRDefault="00CB0993" w:rsidP="00CB0993">
      <w:pPr>
        <w:pStyle w:val="Standard"/>
        <w:tabs>
          <w:tab w:val="left" w:pos="3150"/>
        </w:tabs>
      </w:pPr>
      <w:r>
        <w:t xml:space="preserve">• раскрывать во взаимосвязи и взаимозависимости явление экономики, политики, </w:t>
      </w:r>
      <w:r>
        <w:lastRenderedPageBreak/>
        <w:t>духовной жизни;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анализировать исторические явления, процессы, факты;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обобщать и систематизировать полученную информацию;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давать на основе анализа конкретного материала научное объяснение сущности фактов и связи между ними;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определять свою точку зрения, уметь её формировать и аргументировать, осуществлять оценочные суждения;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дискуссиях, формулировать вопрос, сжато давать ответ, выступать с сообщениями, с докладами; писать рецензии;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уметь участвовать в групповых формах работы;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определять цели в своей деятельности и уметь представить свои результаты;</w:t>
      </w:r>
    </w:p>
    <w:p w:rsidR="00CB0993" w:rsidRDefault="00CB0993" w:rsidP="00CB0993">
      <w:pPr>
        <w:pStyle w:val="Standard"/>
        <w:tabs>
          <w:tab w:val="left" w:pos="3150"/>
        </w:tabs>
      </w:pPr>
      <w:r>
        <w:t>• уметь конспектировать;</w:t>
      </w:r>
    </w:p>
    <w:p w:rsidR="00CB0993" w:rsidRPr="00CB0993" w:rsidRDefault="00CB0993" w:rsidP="00CB0993">
      <w:pPr>
        <w:pStyle w:val="Standard"/>
        <w:tabs>
          <w:tab w:val="left" w:pos="3150"/>
        </w:tabs>
      </w:pPr>
      <w:r>
        <w:t>• уметь выбирать и использовать нужные средства для учебной деятельности.</w:t>
      </w:r>
    </w:p>
    <w:p w:rsidR="00E82B5D" w:rsidRPr="002553A8" w:rsidRDefault="00E82B5D" w:rsidP="00E82B5D">
      <w:pPr>
        <w:pStyle w:val="a3"/>
      </w:pPr>
      <w:r w:rsidRPr="00E82B5D">
        <w:rPr>
          <w:shd w:val="clear" w:color="auto" w:fill="FFFFFF"/>
        </w:rPr>
        <w:t>В соответствии с образовательной программой и уч</w:t>
      </w:r>
      <w:r w:rsidR="00FE4CD8">
        <w:rPr>
          <w:shd w:val="clear" w:color="auto" w:fill="FFFFFF"/>
        </w:rPr>
        <w:t>ебным планом учреждения  на 2019 — 2020</w:t>
      </w:r>
      <w:bookmarkStart w:id="0" w:name="_GoBack"/>
      <w:bookmarkEnd w:id="0"/>
      <w:r w:rsidRPr="00E82B5D">
        <w:rPr>
          <w:shd w:val="clear" w:color="auto" w:fill="FFFFFF"/>
        </w:rPr>
        <w:t xml:space="preserve"> учебный год на изучение курса  </w:t>
      </w:r>
      <w:r w:rsidRPr="00E82B5D">
        <w:t xml:space="preserve">«ИСТОРИЯ РУССКОЙ КУЛЬТУРЫ </w:t>
      </w:r>
      <w:r w:rsidRPr="00E82B5D">
        <w:rPr>
          <w:lang w:val="en-US"/>
        </w:rPr>
        <w:t>IX</w:t>
      </w:r>
      <w:r w:rsidRPr="00E82B5D">
        <w:t xml:space="preserve"> – </w:t>
      </w:r>
      <w:r w:rsidRPr="00E82B5D">
        <w:rPr>
          <w:lang w:val="en-US"/>
        </w:rPr>
        <w:t>XVI</w:t>
      </w:r>
      <w:r w:rsidRPr="00E82B5D">
        <w:t xml:space="preserve"> ВЕКОВ»</w:t>
      </w:r>
      <w:r>
        <w:rPr>
          <w:shd w:val="clear" w:color="auto" w:fill="FFFFFF"/>
        </w:rPr>
        <w:t xml:space="preserve"> в 6</w:t>
      </w:r>
      <w:r w:rsidRPr="002553A8">
        <w:rPr>
          <w:shd w:val="clear" w:color="auto" w:fill="FFFFFF"/>
        </w:rPr>
        <w:t xml:space="preserve"> классе отведено35 часов, из расчета 1 учебны</w:t>
      </w:r>
      <w:r>
        <w:rPr>
          <w:shd w:val="clear" w:color="auto" w:fill="FFFFFF"/>
        </w:rPr>
        <w:t>й час  в неделю.</w:t>
      </w:r>
    </w:p>
    <w:p w:rsidR="00E82B5D" w:rsidRPr="002553A8" w:rsidRDefault="00E82B5D" w:rsidP="00E82B5D">
      <w:pPr>
        <w:pStyle w:val="a3"/>
      </w:pPr>
    </w:p>
    <w:p w:rsidR="00BB31D3" w:rsidRDefault="00BB31D3"/>
    <w:sectPr w:rsidR="00BB31D3" w:rsidSect="007F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B74"/>
    <w:multiLevelType w:val="multilevel"/>
    <w:tmpl w:val="409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585F"/>
    <w:rsid w:val="007D585F"/>
    <w:rsid w:val="007F23DC"/>
    <w:rsid w:val="008A0AF5"/>
    <w:rsid w:val="00BB31D3"/>
    <w:rsid w:val="00CB0993"/>
    <w:rsid w:val="00E82B5D"/>
    <w:rsid w:val="00FE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09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09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6</cp:revision>
  <dcterms:created xsi:type="dcterms:W3CDTF">2018-09-22T12:53:00Z</dcterms:created>
  <dcterms:modified xsi:type="dcterms:W3CDTF">2019-09-10T05:26:00Z</dcterms:modified>
</cp:coreProperties>
</file>